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154CA" w14:textId="5B21987A" w:rsidR="00C12DB2" w:rsidRDefault="009751B6">
      <w:r>
        <w:t xml:space="preserve">Alamance Artisans Meeting  </w:t>
      </w:r>
      <w:r w:rsidR="00DD4AAB">
        <w:t>April 15, 2025</w:t>
      </w:r>
    </w:p>
    <w:p w14:paraId="0E1850AE" w14:textId="77777777" w:rsidR="009751B6" w:rsidRDefault="009751B6"/>
    <w:p w14:paraId="37AE94E9" w14:textId="357D9C11" w:rsidR="009751B6" w:rsidRDefault="009E7DC8">
      <w:r>
        <w:t xml:space="preserve">After our social time, Beth welcomed everyone and called the meeting to order with </w:t>
      </w:r>
      <w:r w:rsidR="00DD4AAB">
        <w:t>14</w:t>
      </w:r>
      <w:r>
        <w:t xml:space="preserve"> members in attendance.</w:t>
      </w:r>
    </w:p>
    <w:p w14:paraId="52C6060A" w14:textId="77777777" w:rsidR="009E7DC8" w:rsidRDefault="009E7DC8"/>
    <w:p w14:paraId="3D651CBF" w14:textId="5FAA3981" w:rsidR="009E7DC8" w:rsidRDefault="00DD4AAB">
      <w:r>
        <w:t>The first order of business was to have members sign up to bring light refreshments for our meetings.  Rita volunteered for May and Carolyn and Donna will provide refreshments for the June meeting.  Martha will included this in her next email to members.</w:t>
      </w:r>
    </w:p>
    <w:p w14:paraId="0CAA5F17" w14:textId="77777777" w:rsidR="00DD4AAB" w:rsidRDefault="00DD4AAB"/>
    <w:p w14:paraId="736982C7" w14:textId="2BA30B9E" w:rsidR="00DD4AAB" w:rsidRDefault="00DD4AAB">
      <w:r>
        <w:t>The minutes of the March meeting were reviewed, with no questions or corrections.</w:t>
      </w:r>
    </w:p>
    <w:p w14:paraId="01E896EE" w14:textId="77777777" w:rsidR="00DD4AAB" w:rsidRDefault="00DD4AAB">
      <w:r>
        <w:t>The treasurer’s report was reviewed with one question about a refund for a service we are no longer using</w:t>
      </w:r>
    </w:p>
    <w:p w14:paraId="47B33178" w14:textId="77777777" w:rsidR="00DD4AAB" w:rsidRDefault="00DD4AAB"/>
    <w:p w14:paraId="454CA0FD" w14:textId="77777777" w:rsidR="00DD4AAB" w:rsidRDefault="00DD4AAB">
      <w:r>
        <w:t>Committee reports:</w:t>
      </w:r>
    </w:p>
    <w:p w14:paraId="1BED98FD" w14:textId="74C035A8" w:rsidR="00DD4AAB" w:rsidRDefault="00DD4AAB">
      <w:r>
        <w:t>Patrons:  Dottie reported that we currently have 7 patrons so far.  Last year we had 14.  It was suggested that we send invitations to the 20</w:t>
      </w:r>
      <w:r w:rsidRPr="00DD4AAB">
        <w:rPr>
          <w:vertAlign w:val="superscript"/>
        </w:rPr>
        <w:t>th</w:t>
      </w:r>
      <w:r>
        <w:t xml:space="preserve"> anniversary event to our patrons.</w:t>
      </w:r>
    </w:p>
    <w:p w14:paraId="3FFA6221" w14:textId="77777777" w:rsidR="00DD4AAB" w:rsidRDefault="00DD4AAB"/>
    <w:p w14:paraId="458E8C07" w14:textId="09DA80B1" w:rsidR="00DD4AAB" w:rsidRDefault="00DD4AAB">
      <w:r>
        <w:t>Website/Social Media:  Anita reminded everyone that Christy is our Social Media person.  There was discussion of having each member help promote events on the Guild Social Media as well as on our own Social Media accounts.</w:t>
      </w:r>
    </w:p>
    <w:p w14:paraId="55C411EC" w14:textId="77777777" w:rsidR="00DD4AAB" w:rsidRDefault="00DD4AAB"/>
    <w:p w14:paraId="6E73DD5A" w14:textId="482FD992" w:rsidR="00DD4AAB" w:rsidRDefault="00DD4AAB">
      <w:r>
        <w:t>Events:  Beth reported for Deb that Janae designed a postcard to advertise the 20</w:t>
      </w:r>
      <w:r w:rsidRPr="00DD4AAB">
        <w:rPr>
          <w:vertAlign w:val="superscript"/>
        </w:rPr>
        <w:t>th</w:t>
      </w:r>
      <w:r>
        <w:t xml:space="preserve"> anniversary exhibit and reception.  The postcards can be distributed or mailed and will be made available in print and electronic formats.  </w:t>
      </w:r>
    </w:p>
    <w:p w14:paraId="03E136ED" w14:textId="7F40FF34" w:rsidR="00DD4AAB" w:rsidRDefault="00DD4AAB">
      <w:r>
        <w:t xml:space="preserve">Alamance Arts needs photos and artist information by April 25.  Art will be delivered May 17-22.  The reception is June 5 5:30-7:30 pm.  The Alamance Jazz Band will perform and we are asking ACT to also be involved.  </w:t>
      </w:r>
    </w:p>
    <w:p w14:paraId="2DD4EE6F" w14:textId="19B456D5" w:rsidR="00DD4AAB" w:rsidRDefault="00A10037">
      <w:r>
        <w:t>Three artists are needed for the Affiliate Groups display in the front hall for the month of May.  Martha, Beth and Anita will have their work displayed in June.  There were questions about the particulars of this display opportunity.</w:t>
      </w:r>
    </w:p>
    <w:p w14:paraId="19FA408C" w14:textId="6077C360" w:rsidR="00A10037" w:rsidRDefault="00A10037">
      <w:r>
        <w:t xml:space="preserve">Deb has done a lot of work contacting the media about the exhibit and reception.  We need members to post on Social Media.  Members can send photos of their work to Deb or Christy to post on the guild social media.  </w:t>
      </w:r>
    </w:p>
    <w:p w14:paraId="28E517C3" w14:textId="746CDF70" w:rsidR="00A10037" w:rsidRDefault="00A10037">
      <w:r>
        <w:t>We need photos from past AAG events to use for the slide show at the reception.  Photos should be sent to Lane, who volunteered to put this together.</w:t>
      </w:r>
    </w:p>
    <w:p w14:paraId="0AA3C907" w14:textId="3A09EC2D" w:rsidR="00A10037" w:rsidRDefault="00A10037">
      <w:r>
        <w:t>For the Fall show, we are recommending the use of Alamance Community College, providing that the cost is within our budget.</w:t>
      </w:r>
    </w:p>
    <w:p w14:paraId="38812BDB" w14:textId="77777777" w:rsidR="00A10037" w:rsidRDefault="00A10037"/>
    <w:p w14:paraId="1255D02F" w14:textId="53D968F1" w:rsidR="00A10037" w:rsidRDefault="0046080D">
      <w:r>
        <w:t>The meeting was adjourned for the program, presented by Beth Hill and Martha Sink, showing examples of their work, and discussing their process in creating their art.</w:t>
      </w:r>
    </w:p>
    <w:p w14:paraId="52B6C343" w14:textId="77777777" w:rsidR="00A10037" w:rsidRDefault="00A10037"/>
    <w:p w14:paraId="1D8D6107" w14:textId="77777777" w:rsidR="0072039A" w:rsidRDefault="0072039A"/>
    <w:p w14:paraId="60FB0BDD" w14:textId="48B24817" w:rsidR="0072039A" w:rsidRDefault="0072039A">
      <w:r>
        <w:t>Respectfully submitted,</w:t>
      </w:r>
    </w:p>
    <w:p w14:paraId="3B3EAD71" w14:textId="362C3170" w:rsidR="00A8217A" w:rsidRDefault="0072039A">
      <w:r>
        <w:t>Martha Sink, Secretary</w:t>
      </w:r>
    </w:p>
    <w:sectPr w:rsidR="00A8217A" w:rsidSect="00FF3F79">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1B6"/>
    <w:rsid w:val="00060A20"/>
    <w:rsid w:val="001E14ED"/>
    <w:rsid w:val="002D3EEB"/>
    <w:rsid w:val="003D7715"/>
    <w:rsid w:val="0046080D"/>
    <w:rsid w:val="00572EFE"/>
    <w:rsid w:val="0072039A"/>
    <w:rsid w:val="00822092"/>
    <w:rsid w:val="008B1BE7"/>
    <w:rsid w:val="009751B6"/>
    <w:rsid w:val="009E7DC8"/>
    <w:rsid w:val="00A10037"/>
    <w:rsid w:val="00A8217A"/>
    <w:rsid w:val="00B26060"/>
    <w:rsid w:val="00C12DB2"/>
    <w:rsid w:val="00CB0CC3"/>
    <w:rsid w:val="00CB6E5E"/>
    <w:rsid w:val="00D96BD3"/>
    <w:rsid w:val="00DD4AAB"/>
    <w:rsid w:val="00EC268E"/>
    <w:rsid w:val="00FF3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2FE46"/>
  <w15:chartTrackingRefBased/>
  <w15:docId w15:val="{CB9D70BD-B13C-41AB-BB59-1A7EA7866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A20"/>
  </w:style>
  <w:style w:type="paragraph" w:styleId="Heading1">
    <w:name w:val="heading 1"/>
    <w:basedOn w:val="Normal"/>
    <w:next w:val="Normal"/>
    <w:link w:val="Heading1Char"/>
    <w:uiPriority w:val="9"/>
    <w:qFormat/>
    <w:rsid w:val="009751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51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51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51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51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51B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51B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51B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51B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0A20"/>
  </w:style>
  <w:style w:type="character" w:customStyle="1" w:styleId="Heading1Char">
    <w:name w:val="Heading 1 Char"/>
    <w:basedOn w:val="DefaultParagraphFont"/>
    <w:link w:val="Heading1"/>
    <w:uiPriority w:val="9"/>
    <w:rsid w:val="009751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51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51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51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51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51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51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51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51B6"/>
    <w:rPr>
      <w:rFonts w:eastAsiaTheme="majorEastAsia" w:cstheme="majorBidi"/>
      <w:color w:val="272727" w:themeColor="text1" w:themeTint="D8"/>
    </w:rPr>
  </w:style>
  <w:style w:type="paragraph" w:styleId="Title">
    <w:name w:val="Title"/>
    <w:basedOn w:val="Normal"/>
    <w:next w:val="Normal"/>
    <w:link w:val="TitleChar"/>
    <w:uiPriority w:val="10"/>
    <w:qFormat/>
    <w:rsid w:val="009751B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51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51B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51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51B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751B6"/>
    <w:rPr>
      <w:i/>
      <w:iCs/>
      <w:color w:val="404040" w:themeColor="text1" w:themeTint="BF"/>
    </w:rPr>
  </w:style>
  <w:style w:type="paragraph" w:styleId="ListParagraph">
    <w:name w:val="List Paragraph"/>
    <w:basedOn w:val="Normal"/>
    <w:uiPriority w:val="34"/>
    <w:qFormat/>
    <w:rsid w:val="009751B6"/>
    <w:pPr>
      <w:ind w:left="720"/>
      <w:contextualSpacing/>
    </w:pPr>
  </w:style>
  <w:style w:type="character" w:styleId="IntenseEmphasis">
    <w:name w:val="Intense Emphasis"/>
    <w:basedOn w:val="DefaultParagraphFont"/>
    <w:uiPriority w:val="21"/>
    <w:qFormat/>
    <w:rsid w:val="009751B6"/>
    <w:rPr>
      <w:i/>
      <w:iCs/>
      <w:color w:val="0F4761" w:themeColor="accent1" w:themeShade="BF"/>
    </w:rPr>
  </w:style>
  <w:style w:type="paragraph" w:styleId="IntenseQuote">
    <w:name w:val="Intense Quote"/>
    <w:basedOn w:val="Normal"/>
    <w:next w:val="Normal"/>
    <w:link w:val="IntenseQuoteChar"/>
    <w:uiPriority w:val="30"/>
    <w:qFormat/>
    <w:rsid w:val="009751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51B6"/>
    <w:rPr>
      <w:i/>
      <w:iCs/>
      <w:color w:val="0F4761" w:themeColor="accent1" w:themeShade="BF"/>
    </w:rPr>
  </w:style>
  <w:style w:type="character" w:styleId="IntenseReference">
    <w:name w:val="Intense Reference"/>
    <w:basedOn w:val="DefaultParagraphFont"/>
    <w:uiPriority w:val="32"/>
    <w:qFormat/>
    <w:rsid w:val="009751B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359</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Sink</dc:creator>
  <cp:keywords/>
  <dc:description/>
  <cp:lastModifiedBy>Martha Sink</cp:lastModifiedBy>
  <cp:revision>3</cp:revision>
  <dcterms:created xsi:type="dcterms:W3CDTF">2025-05-18T16:09:00Z</dcterms:created>
  <dcterms:modified xsi:type="dcterms:W3CDTF">2025-05-18T16:11:00Z</dcterms:modified>
</cp:coreProperties>
</file>